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3B9B" w:rsidRPr="007B0A44" w:rsidRDefault="007B0A44" w:rsidP="007B0A44">
      <w:pPr>
        <w:jc w:val="center"/>
        <w:rPr>
          <w:rFonts w:eastAsia="Arial Unicode MS" w:cs="Arial"/>
          <w:sz w:val="24"/>
          <w:szCs w:val="24"/>
        </w:rPr>
      </w:pPr>
      <w:r w:rsidRPr="007B0A44">
        <w:rPr>
          <w:rFonts w:eastAsia="Arial Unicode MS" w:cs="Arial"/>
          <w:sz w:val="24"/>
          <w:szCs w:val="24"/>
        </w:rPr>
        <w:t>TOUR 130061.01-- Heritage Tourism</w:t>
      </w:r>
    </w:p>
    <w:p w:rsidR="007B0A44" w:rsidRPr="007B0A44" w:rsidRDefault="00876736" w:rsidP="007B0A44">
      <w:pPr>
        <w:jc w:val="center"/>
        <w:rPr>
          <w:rFonts w:eastAsia="Arial Unicode MS" w:cs="Arial"/>
          <w:sz w:val="24"/>
          <w:szCs w:val="24"/>
        </w:rPr>
      </w:pPr>
      <w:r>
        <w:rPr>
          <w:rFonts w:eastAsia="Arial Unicode MS" w:cs="Arial"/>
          <w:sz w:val="24"/>
          <w:szCs w:val="24"/>
        </w:rPr>
        <w:t>Spring 201</w:t>
      </w:r>
      <w:r>
        <w:rPr>
          <w:rFonts w:eastAsia="Arial Unicode MS" w:cs="Arial" w:hint="eastAsia"/>
          <w:sz w:val="24"/>
          <w:szCs w:val="24"/>
        </w:rPr>
        <w:t>9</w:t>
      </w:r>
    </w:p>
    <w:p w:rsidR="007B0A44" w:rsidRPr="007B0A44" w:rsidRDefault="007B0A44" w:rsidP="00AE54AA">
      <w:pPr>
        <w:rPr>
          <w:rFonts w:eastAsia="Arial Unicode MS" w:cs="Arial"/>
          <w:sz w:val="24"/>
          <w:szCs w:val="24"/>
        </w:rPr>
      </w:pPr>
      <w:bookmarkStart w:id="0" w:name="_GoBack"/>
      <w:bookmarkEnd w:id="0"/>
    </w:p>
    <w:p w:rsidR="007B0A44" w:rsidRPr="007B0A44" w:rsidRDefault="007B0A44" w:rsidP="007B0A44">
      <w:pPr>
        <w:rPr>
          <w:rFonts w:eastAsia="Arial Unicode MS" w:cs="Arial"/>
          <w:sz w:val="24"/>
          <w:szCs w:val="24"/>
        </w:rPr>
      </w:pPr>
    </w:p>
    <w:p w:rsidR="00571D4D" w:rsidRPr="007B0A44" w:rsidRDefault="00571D4D" w:rsidP="00571D4D">
      <w:pPr>
        <w:rPr>
          <w:rFonts w:eastAsia="Arial Unicode MS" w:cs="Arial"/>
          <w:sz w:val="24"/>
          <w:szCs w:val="24"/>
        </w:rPr>
      </w:pPr>
      <w:r w:rsidRPr="007B0A44">
        <w:rPr>
          <w:rFonts w:eastAsia="Arial Unicode MS" w:cs="Arial"/>
          <w:sz w:val="24"/>
          <w:szCs w:val="24"/>
        </w:rPr>
        <w:t>Instructor: Ying Shen</w:t>
      </w:r>
    </w:p>
    <w:p w:rsidR="007B0A44" w:rsidRPr="007B0A44" w:rsidRDefault="007B0A44" w:rsidP="007B0A44">
      <w:pPr>
        <w:rPr>
          <w:rFonts w:eastAsia="Arial Unicode MS" w:cs="Arial"/>
          <w:sz w:val="24"/>
          <w:szCs w:val="24"/>
        </w:rPr>
      </w:pPr>
      <w:r w:rsidRPr="007B0A44">
        <w:rPr>
          <w:rFonts w:eastAsia="Arial Unicode MS" w:cs="Arial"/>
          <w:sz w:val="24"/>
          <w:szCs w:val="24"/>
        </w:rPr>
        <w:t xml:space="preserve">Email: </w:t>
      </w:r>
      <w:hyperlink r:id="rId7" w:history="1">
        <w:r w:rsidRPr="007B0A44">
          <w:rPr>
            <w:rStyle w:val="a3"/>
            <w:rFonts w:eastAsia="Arial Unicode MS" w:cs="Arial"/>
            <w:sz w:val="24"/>
            <w:szCs w:val="24"/>
          </w:rPr>
          <w:t>ying_shen@fudan.edu.cn</w:t>
        </w:r>
      </w:hyperlink>
    </w:p>
    <w:p w:rsidR="007B0A44" w:rsidRPr="007B0A44" w:rsidRDefault="007B0A44" w:rsidP="007B0A44">
      <w:pPr>
        <w:rPr>
          <w:rFonts w:eastAsia="Arial Unicode MS" w:cs="Arial"/>
          <w:sz w:val="24"/>
          <w:szCs w:val="24"/>
        </w:rPr>
      </w:pPr>
    </w:p>
    <w:p w:rsidR="007B0A44" w:rsidRPr="007B0A44" w:rsidRDefault="007B0A44" w:rsidP="007B0A44">
      <w:pPr>
        <w:jc w:val="center"/>
        <w:rPr>
          <w:rFonts w:eastAsia="Arial Unicode MS" w:cs="Arial"/>
          <w:i/>
          <w:sz w:val="24"/>
          <w:szCs w:val="24"/>
        </w:rPr>
      </w:pPr>
      <w:r w:rsidRPr="007B0A44">
        <w:rPr>
          <w:rFonts w:eastAsia="Arial Unicode MS" w:cs="Arial"/>
          <w:i/>
          <w:sz w:val="24"/>
          <w:szCs w:val="24"/>
        </w:rPr>
        <w:t>Course Description</w:t>
      </w:r>
    </w:p>
    <w:p w:rsidR="007B0A44" w:rsidRDefault="005B3C88" w:rsidP="007B0A44">
      <w:pPr>
        <w:rPr>
          <w:rFonts w:eastAsia="Arial Unicode MS" w:cs="Arial"/>
          <w:sz w:val="24"/>
          <w:szCs w:val="24"/>
        </w:rPr>
      </w:pPr>
      <w:r>
        <w:rPr>
          <w:rFonts w:eastAsia="Arial Unicode MS" w:cs="Arial" w:hint="eastAsia"/>
          <w:sz w:val="24"/>
          <w:szCs w:val="24"/>
        </w:rPr>
        <w:t xml:space="preserve">This course serves as an introduction to heritage tourism </w:t>
      </w:r>
      <w:r>
        <w:rPr>
          <w:rFonts w:eastAsia="Arial Unicode MS" w:cs="Arial"/>
          <w:sz w:val="24"/>
          <w:szCs w:val="24"/>
        </w:rPr>
        <w:t>research</w:t>
      </w:r>
      <w:r>
        <w:rPr>
          <w:rFonts w:eastAsia="Arial Unicode MS" w:cs="Arial" w:hint="eastAsia"/>
          <w:sz w:val="24"/>
          <w:szCs w:val="24"/>
        </w:rPr>
        <w:t xml:space="preserve">. </w:t>
      </w:r>
      <w:r w:rsidR="007A7BAE">
        <w:rPr>
          <w:rFonts w:eastAsia="Arial Unicode MS" w:cs="Arial"/>
          <w:sz w:val="24"/>
          <w:szCs w:val="24"/>
        </w:rPr>
        <w:t>H</w:t>
      </w:r>
      <w:r w:rsidR="007A7BAE">
        <w:rPr>
          <w:rFonts w:eastAsia="Arial Unicode MS" w:cs="Arial" w:hint="eastAsia"/>
          <w:sz w:val="24"/>
          <w:szCs w:val="24"/>
        </w:rPr>
        <w:t xml:space="preserve">eritage destination will be treated as research context and heritage tourist behavior will be treated as research subject. </w:t>
      </w:r>
      <w:r w:rsidR="007A7BAE">
        <w:rPr>
          <w:rFonts w:eastAsia="Arial Unicode MS" w:cs="Arial"/>
          <w:sz w:val="24"/>
          <w:szCs w:val="24"/>
        </w:rPr>
        <w:t>T</w:t>
      </w:r>
      <w:r w:rsidR="007A7BAE">
        <w:rPr>
          <w:rFonts w:eastAsia="Arial Unicode MS" w:cs="Arial" w:hint="eastAsia"/>
          <w:sz w:val="24"/>
          <w:szCs w:val="24"/>
        </w:rPr>
        <w:t xml:space="preserve">he first half term demands large input of reading for the students to gain good </w:t>
      </w:r>
      <w:r w:rsidR="007A7BAE">
        <w:rPr>
          <w:rFonts w:eastAsia="Arial Unicode MS" w:cs="Arial"/>
          <w:sz w:val="24"/>
          <w:szCs w:val="24"/>
        </w:rPr>
        <w:t>knowledge</w:t>
      </w:r>
      <w:r w:rsidR="007A7BAE">
        <w:rPr>
          <w:rFonts w:eastAsia="Arial Unicode MS" w:cs="Arial" w:hint="eastAsia"/>
          <w:sz w:val="24"/>
          <w:szCs w:val="24"/>
        </w:rPr>
        <w:t xml:space="preserve"> of </w:t>
      </w:r>
      <w:r w:rsidR="007A7BAE">
        <w:rPr>
          <w:rFonts w:eastAsia="Arial Unicode MS" w:cs="Arial"/>
          <w:sz w:val="24"/>
          <w:szCs w:val="24"/>
        </w:rPr>
        <w:t>relevant</w:t>
      </w:r>
      <w:r w:rsidR="007A7BAE">
        <w:rPr>
          <w:rFonts w:eastAsia="Arial Unicode MS" w:cs="Arial" w:hint="eastAsia"/>
          <w:sz w:val="24"/>
          <w:szCs w:val="24"/>
        </w:rPr>
        <w:t xml:space="preserve"> literature and theories. </w:t>
      </w:r>
      <w:r w:rsidR="007A7BAE">
        <w:rPr>
          <w:rFonts w:eastAsia="Arial Unicode MS" w:cs="Arial"/>
          <w:sz w:val="24"/>
          <w:szCs w:val="24"/>
        </w:rPr>
        <w:t>T</w:t>
      </w:r>
      <w:r w:rsidR="007A7BAE">
        <w:rPr>
          <w:rFonts w:eastAsia="Arial Unicode MS" w:cs="Arial" w:hint="eastAsia"/>
          <w:sz w:val="24"/>
          <w:szCs w:val="24"/>
        </w:rPr>
        <w:t xml:space="preserve">he second half term demands heavy commitment of data analysis for the students to get trained for heritage tourism data analysis. By the end of the course, the students will be able to know how to carry out a research project concerning heritage tourism. </w:t>
      </w:r>
    </w:p>
    <w:p w:rsidR="00B6718C" w:rsidRPr="007B0A44" w:rsidRDefault="00B6718C" w:rsidP="007B0A44">
      <w:pPr>
        <w:rPr>
          <w:rFonts w:eastAsia="Arial Unicode MS" w:cs="Arial"/>
          <w:sz w:val="24"/>
          <w:szCs w:val="24"/>
        </w:rPr>
      </w:pPr>
    </w:p>
    <w:p w:rsidR="007B0A44" w:rsidRPr="00B6718C" w:rsidRDefault="00B6718C" w:rsidP="00B6718C">
      <w:pPr>
        <w:jc w:val="center"/>
        <w:rPr>
          <w:rFonts w:eastAsia="Arial Unicode MS" w:cs="Arial"/>
          <w:i/>
          <w:sz w:val="24"/>
          <w:szCs w:val="24"/>
        </w:rPr>
      </w:pPr>
      <w:r w:rsidRPr="00B6718C">
        <w:rPr>
          <w:rFonts w:eastAsia="Arial Unicode MS" w:cs="Arial"/>
          <w:i/>
          <w:sz w:val="24"/>
          <w:szCs w:val="24"/>
        </w:rPr>
        <w:t>Prerequisites</w:t>
      </w:r>
    </w:p>
    <w:p w:rsidR="007B0A44" w:rsidRDefault="00B6718C" w:rsidP="007B0A44">
      <w:pPr>
        <w:rPr>
          <w:rFonts w:eastAsia="Arial Unicode MS" w:cs="Arial"/>
          <w:sz w:val="24"/>
          <w:szCs w:val="24"/>
        </w:rPr>
      </w:pPr>
      <w:r>
        <w:rPr>
          <w:rFonts w:eastAsia="Arial Unicode MS" w:cs="Arial" w:hint="eastAsia"/>
          <w:sz w:val="24"/>
          <w:szCs w:val="24"/>
        </w:rPr>
        <w:t>P</w:t>
      </w:r>
      <w:r>
        <w:rPr>
          <w:rFonts w:eastAsia="Arial Unicode MS" w:cs="Arial"/>
          <w:sz w:val="24"/>
          <w:szCs w:val="24"/>
        </w:rPr>
        <w:t>roficiency to read original English texts is a must. M</w:t>
      </w:r>
      <w:r>
        <w:rPr>
          <w:rFonts w:eastAsia="Arial Unicode MS" w:cs="Arial" w:hint="eastAsia"/>
          <w:sz w:val="24"/>
          <w:szCs w:val="24"/>
        </w:rPr>
        <w:t xml:space="preserve">eanwhile, a workload of 6 hours per week is anticipated for a moderate mastery. </w:t>
      </w:r>
    </w:p>
    <w:p w:rsidR="00B6718C" w:rsidRPr="007B0A44" w:rsidRDefault="00B6718C" w:rsidP="007B0A44">
      <w:pPr>
        <w:rPr>
          <w:rFonts w:eastAsia="Arial Unicode MS" w:cs="Arial"/>
          <w:sz w:val="24"/>
          <w:szCs w:val="24"/>
        </w:rPr>
      </w:pPr>
    </w:p>
    <w:p w:rsidR="007B0A44" w:rsidRPr="007B0A44" w:rsidRDefault="007B0A44" w:rsidP="007B0A44">
      <w:pPr>
        <w:jc w:val="center"/>
        <w:rPr>
          <w:rFonts w:eastAsia="Arial Unicode MS" w:cs="Arial"/>
          <w:i/>
          <w:sz w:val="24"/>
          <w:szCs w:val="24"/>
        </w:rPr>
      </w:pPr>
      <w:r w:rsidRPr="007B0A44">
        <w:rPr>
          <w:rFonts w:eastAsia="Arial Unicode MS" w:cs="Arial"/>
          <w:i/>
          <w:sz w:val="24"/>
          <w:szCs w:val="24"/>
        </w:rPr>
        <w:t xml:space="preserve">Required </w:t>
      </w:r>
      <w:r>
        <w:rPr>
          <w:rFonts w:eastAsia="Arial Unicode MS" w:cs="Arial"/>
          <w:i/>
          <w:sz w:val="24"/>
          <w:szCs w:val="24"/>
        </w:rPr>
        <w:t>Text</w:t>
      </w:r>
    </w:p>
    <w:p w:rsidR="007B0A44" w:rsidRDefault="007B0A44" w:rsidP="007B0A44">
      <w:pPr>
        <w:rPr>
          <w:rFonts w:eastAsia="Arial Unicode MS" w:cs="Arial"/>
          <w:sz w:val="24"/>
          <w:szCs w:val="24"/>
        </w:rPr>
      </w:pPr>
      <w:r w:rsidRPr="007B0A44">
        <w:rPr>
          <w:rFonts w:eastAsia="Arial Unicode MS" w:cs="Arial"/>
          <w:i/>
          <w:sz w:val="24"/>
          <w:szCs w:val="24"/>
        </w:rPr>
        <w:t>Heritage Tourism</w:t>
      </w:r>
      <w:r w:rsidRPr="007B0A44">
        <w:rPr>
          <w:rFonts w:eastAsia="Arial Unicode MS" w:cs="Arial"/>
          <w:sz w:val="24"/>
          <w:szCs w:val="24"/>
        </w:rPr>
        <w:t xml:space="preserve">, by Hyung yu Park (2014). Routledge. The e-version of the book is available on e-learning. Please do not distribute it to public in order to avoid anything uninvited. </w:t>
      </w:r>
    </w:p>
    <w:p w:rsidR="007B0A44" w:rsidRPr="007B0A44" w:rsidRDefault="007B0A44" w:rsidP="007B0A44">
      <w:pPr>
        <w:rPr>
          <w:rFonts w:eastAsia="Arial Unicode MS" w:cs="Arial"/>
          <w:sz w:val="24"/>
          <w:szCs w:val="24"/>
        </w:rPr>
      </w:pPr>
    </w:p>
    <w:p w:rsidR="007B0A44" w:rsidRDefault="007B0A44" w:rsidP="007B0A44">
      <w:pPr>
        <w:rPr>
          <w:rFonts w:eastAsia="Arial Unicode MS" w:cs="Arial"/>
          <w:sz w:val="24"/>
          <w:szCs w:val="24"/>
        </w:rPr>
      </w:pPr>
      <w:r w:rsidRPr="007B0A44">
        <w:rPr>
          <w:rFonts w:eastAsia="Arial Unicode MS" w:cs="Arial"/>
          <w:i/>
          <w:sz w:val="24"/>
          <w:szCs w:val="24"/>
        </w:rPr>
        <w:t>The Art of Travel</w:t>
      </w:r>
      <w:r w:rsidRPr="007B0A44">
        <w:rPr>
          <w:rFonts w:eastAsia="Arial Unicode MS" w:cs="Arial"/>
          <w:sz w:val="24"/>
          <w:szCs w:val="24"/>
        </w:rPr>
        <w:t xml:space="preserve">, by Alain de Botton (2010). Shanghai Translation Publishing House. The e-version of this book is available on e-learning. Please do not distribute it to public in order to avoid anything uninvited. </w:t>
      </w:r>
    </w:p>
    <w:p w:rsidR="00B6718C" w:rsidRDefault="00B6718C" w:rsidP="007B0A44">
      <w:pPr>
        <w:rPr>
          <w:rFonts w:eastAsia="Arial Unicode MS" w:cs="Arial"/>
          <w:sz w:val="24"/>
          <w:szCs w:val="24"/>
        </w:rPr>
      </w:pPr>
    </w:p>
    <w:p w:rsidR="007B0A44" w:rsidRDefault="007B0A44" w:rsidP="007B0A44">
      <w:pPr>
        <w:rPr>
          <w:rFonts w:eastAsia="Arial Unicode MS" w:cs="Arial"/>
          <w:sz w:val="24"/>
          <w:szCs w:val="24"/>
        </w:rPr>
      </w:pPr>
      <w:r>
        <w:rPr>
          <w:rFonts w:eastAsia="Arial Unicode MS" w:cs="Arial"/>
          <w:sz w:val="24"/>
          <w:szCs w:val="24"/>
        </w:rPr>
        <w:t>O</w:t>
      </w:r>
      <w:r>
        <w:rPr>
          <w:rFonts w:eastAsia="Arial Unicode MS" w:cs="Arial" w:hint="eastAsia"/>
          <w:sz w:val="24"/>
          <w:szCs w:val="24"/>
        </w:rPr>
        <w:t xml:space="preserve">ther Good Texts: </w:t>
      </w:r>
    </w:p>
    <w:p w:rsidR="007B0A44" w:rsidRDefault="007B0A44" w:rsidP="007B0A44">
      <w:pPr>
        <w:rPr>
          <w:rFonts w:eastAsia="Arial Unicode MS" w:cs="Arial"/>
          <w:sz w:val="24"/>
          <w:szCs w:val="24"/>
        </w:rPr>
      </w:pPr>
      <w:r w:rsidRPr="007B0A44">
        <w:rPr>
          <w:rFonts w:eastAsia="Arial Unicode MS" w:cs="Arial" w:hint="eastAsia"/>
          <w:i/>
          <w:sz w:val="24"/>
          <w:szCs w:val="24"/>
        </w:rPr>
        <w:t>Heritage Tourism</w:t>
      </w:r>
      <w:r w:rsidRPr="007B0A44">
        <w:rPr>
          <w:rFonts w:eastAsia="Arial Unicode MS" w:cs="Arial" w:hint="eastAsia"/>
          <w:sz w:val="24"/>
          <w:szCs w:val="24"/>
        </w:rPr>
        <w:t xml:space="preserve">, </w:t>
      </w:r>
      <w:r>
        <w:rPr>
          <w:rFonts w:eastAsia="Arial Unicode MS" w:cs="Arial" w:hint="eastAsia"/>
          <w:sz w:val="24"/>
          <w:szCs w:val="24"/>
        </w:rPr>
        <w:t>by D.J. Timothy &amp; S.W. Boyd (2007). Tourism Education Press.</w:t>
      </w:r>
    </w:p>
    <w:p w:rsidR="00B6718C" w:rsidRPr="007B0A44" w:rsidRDefault="00B6718C" w:rsidP="007B0A44">
      <w:pPr>
        <w:rPr>
          <w:rFonts w:eastAsia="Arial Unicode MS" w:cs="Arial"/>
          <w:sz w:val="24"/>
          <w:szCs w:val="24"/>
        </w:rPr>
      </w:pPr>
    </w:p>
    <w:p w:rsidR="007B0A44" w:rsidRDefault="007B0A44" w:rsidP="007B0A44">
      <w:pPr>
        <w:rPr>
          <w:rFonts w:eastAsia="Arial Unicode MS" w:cs="Arial"/>
          <w:sz w:val="24"/>
          <w:szCs w:val="24"/>
        </w:rPr>
      </w:pPr>
    </w:p>
    <w:p w:rsidR="007B0A44" w:rsidRDefault="007B0A44" w:rsidP="007B0A44">
      <w:pPr>
        <w:jc w:val="center"/>
        <w:rPr>
          <w:rFonts w:eastAsia="Arial Unicode MS" w:cs="Arial"/>
          <w:i/>
          <w:sz w:val="24"/>
          <w:szCs w:val="24"/>
        </w:rPr>
      </w:pPr>
      <w:r w:rsidRPr="007B0A44">
        <w:rPr>
          <w:rFonts w:eastAsia="Arial Unicode MS" w:cs="Arial" w:hint="eastAsia"/>
          <w:i/>
          <w:sz w:val="24"/>
          <w:szCs w:val="24"/>
        </w:rPr>
        <w:t>Course Outline</w:t>
      </w:r>
    </w:p>
    <w:p w:rsidR="007B0A44" w:rsidRPr="007B0A44" w:rsidRDefault="007B0A44" w:rsidP="007B0A44">
      <w:pPr>
        <w:rPr>
          <w:rFonts w:eastAsia="Arial Unicode MS" w:cs="Arial"/>
          <w:sz w:val="24"/>
          <w:szCs w:val="24"/>
        </w:rPr>
      </w:pPr>
      <w:r>
        <w:rPr>
          <w:rFonts w:eastAsia="Arial Unicode MS" w:cs="Arial"/>
          <w:sz w:val="24"/>
          <w:szCs w:val="24"/>
        </w:rPr>
        <w:t>R</w:t>
      </w:r>
      <w:r>
        <w:rPr>
          <w:rFonts w:eastAsia="Arial Unicode MS" w:cs="Arial" w:hint="eastAsia"/>
          <w:sz w:val="24"/>
          <w:szCs w:val="24"/>
        </w:rPr>
        <w:t>eading assignments</w:t>
      </w:r>
    </w:p>
    <w:p w:rsidR="007B0A44" w:rsidRPr="0099791C" w:rsidRDefault="00571D4D" w:rsidP="0099791C">
      <w:pPr>
        <w:rPr>
          <w:rFonts w:eastAsia="Arial Unicode MS" w:cs="Arial"/>
          <w:sz w:val="24"/>
          <w:szCs w:val="24"/>
        </w:rPr>
      </w:pPr>
      <w:r w:rsidRPr="0099791C">
        <w:rPr>
          <w:rFonts w:eastAsia="Arial Unicode MS" w:cs="Arial"/>
          <w:sz w:val="24"/>
          <w:szCs w:val="24"/>
        </w:rPr>
        <w:t xml:space="preserve">Week 1 </w:t>
      </w:r>
      <w:r w:rsidR="0099791C">
        <w:rPr>
          <w:rFonts w:eastAsia="Arial Unicode MS" w:cs="Arial"/>
          <w:sz w:val="24"/>
          <w:szCs w:val="24"/>
        </w:rPr>
        <w:t>(3/</w:t>
      </w:r>
      <w:r w:rsidR="00B86C0C">
        <w:rPr>
          <w:rFonts w:eastAsia="Arial Unicode MS" w:cs="Arial"/>
          <w:sz w:val="24"/>
          <w:szCs w:val="24"/>
        </w:rPr>
        <w:t>0</w:t>
      </w:r>
      <w:r w:rsidR="0099791C">
        <w:rPr>
          <w:rFonts w:eastAsia="Arial Unicode MS" w:cs="Arial"/>
          <w:sz w:val="24"/>
          <w:szCs w:val="24"/>
        </w:rPr>
        <w:t xml:space="preserve">6) </w:t>
      </w:r>
      <w:r w:rsidRPr="0099791C">
        <w:rPr>
          <w:rFonts w:eastAsia="Arial Unicode MS" w:cs="Arial"/>
          <w:sz w:val="24"/>
          <w:szCs w:val="24"/>
        </w:rPr>
        <w:t xml:space="preserve">Orientation </w:t>
      </w:r>
    </w:p>
    <w:p w:rsidR="007B0A44" w:rsidRPr="0099791C" w:rsidRDefault="00571D4D" w:rsidP="0099791C">
      <w:pPr>
        <w:rPr>
          <w:rFonts w:eastAsia="Arial Unicode MS" w:cs="Arial"/>
          <w:sz w:val="24"/>
          <w:szCs w:val="24"/>
        </w:rPr>
      </w:pPr>
      <w:r w:rsidRPr="0099791C">
        <w:rPr>
          <w:rFonts w:eastAsia="Arial Unicode MS" w:cs="Arial"/>
          <w:sz w:val="24"/>
          <w:szCs w:val="24"/>
        </w:rPr>
        <w:t xml:space="preserve">Week 2 </w:t>
      </w:r>
      <w:r w:rsidR="0099791C">
        <w:rPr>
          <w:rFonts w:eastAsia="Arial Unicode MS" w:cs="Arial"/>
          <w:sz w:val="24"/>
          <w:szCs w:val="24"/>
        </w:rPr>
        <w:t xml:space="preserve">(3/13) </w:t>
      </w:r>
      <w:r w:rsidR="004B1053" w:rsidRPr="0099791C">
        <w:rPr>
          <w:rFonts w:eastAsia="Arial Unicode MS" w:cs="Arial" w:hint="eastAsia"/>
          <w:sz w:val="24"/>
          <w:szCs w:val="24"/>
        </w:rPr>
        <w:t xml:space="preserve">Overview of </w:t>
      </w:r>
      <w:r w:rsidR="007B0A44" w:rsidRPr="0099791C">
        <w:rPr>
          <w:rFonts w:eastAsia="Arial Unicode MS" w:cs="Arial" w:hint="eastAsia"/>
          <w:sz w:val="24"/>
          <w:szCs w:val="24"/>
        </w:rPr>
        <w:t>Heri</w:t>
      </w:r>
      <w:r w:rsidR="000B0763" w:rsidRPr="0099791C">
        <w:rPr>
          <w:rFonts w:eastAsia="Arial Unicode MS" w:cs="Arial" w:hint="eastAsia"/>
          <w:sz w:val="24"/>
          <w:szCs w:val="24"/>
        </w:rPr>
        <w:t>tage and Heritage Tourism</w:t>
      </w:r>
      <w:r w:rsidR="007B0A44" w:rsidRPr="0099791C">
        <w:rPr>
          <w:rFonts w:eastAsia="Arial Unicode MS" w:cs="Arial" w:hint="eastAsia"/>
          <w:sz w:val="24"/>
          <w:szCs w:val="24"/>
        </w:rPr>
        <w:t xml:space="preserve">   Ch.1 &amp; Ch.2, HT</w:t>
      </w:r>
    </w:p>
    <w:p w:rsidR="00571D4D" w:rsidRPr="0099791C" w:rsidRDefault="000B0763" w:rsidP="0099791C">
      <w:pPr>
        <w:rPr>
          <w:rFonts w:eastAsia="Arial Unicode MS" w:cs="Arial"/>
          <w:sz w:val="24"/>
          <w:szCs w:val="24"/>
        </w:rPr>
      </w:pPr>
      <w:r w:rsidRPr="0099791C">
        <w:rPr>
          <w:rFonts w:eastAsia="Arial Unicode MS" w:cs="Arial"/>
          <w:sz w:val="24"/>
          <w:szCs w:val="24"/>
        </w:rPr>
        <w:t xml:space="preserve">Week 3 </w:t>
      </w:r>
      <w:r w:rsidR="0099791C">
        <w:rPr>
          <w:rFonts w:eastAsia="Arial Unicode MS" w:cs="Arial"/>
          <w:sz w:val="24"/>
          <w:szCs w:val="24"/>
        </w:rPr>
        <w:t xml:space="preserve">(3/20) </w:t>
      </w:r>
      <w:r w:rsidR="00571D4D" w:rsidRPr="0099791C">
        <w:rPr>
          <w:rFonts w:eastAsia="Arial Unicode MS" w:cs="Arial"/>
          <w:sz w:val="24"/>
          <w:szCs w:val="24"/>
        </w:rPr>
        <w:t xml:space="preserve">World Heritage </w:t>
      </w:r>
      <w:r w:rsidRPr="0099791C">
        <w:rPr>
          <w:rFonts w:eastAsia="Arial Unicode MS" w:cs="Arial"/>
          <w:sz w:val="24"/>
          <w:szCs w:val="24"/>
        </w:rPr>
        <w:t>&amp; Urban Heritage</w:t>
      </w:r>
      <w:r w:rsidR="002F7DD7" w:rsidRPr="0099791C">
        <w:rPr>
          <w:rFonts w:eastAsia="Arial Unicode MS" w:cs="Arial"/>
          <w:sz w:val="24"/>
          <w:szCs w:val="24"/>
        </w:rPr>
        <w:t xml:space="preserve">           Ch. 7 &amp; Ch.10, HT</w:t>
      </w:r>
    </w:p>
    <w:p w:rsidR="00585F68" w:rsidRPr="0099791C" w:rsidRDefault="000B0763" w:rsidP="0099791C">
      <w:pPr>
        <w:rPr>
          <w:rFonts w:eastAsia="Arial Unicode MS" w:cs="Arial"/>
          <w:sz w:val="24"/>
          <w:szCs w:val="24"/>
        </w:rPr>
      </w:pPr>
      <w:r w:rsidRPr="0099791C">
        <w:rPr>
          <w:rFonts w:eastAsia="Arial Unicode MS" w:cs="Arial"/>
          <w:sz w:val="24"/>
          <w:szCs w:val="24"/>
        </w:rPr>
        <w:t xml:space="preserve">Week 4 </w:t>
      </w:r>
      <w:r w:rsidR="0099791C">
        <w:rPr>
          <w:rFonts w:eastAsia="Arial Unicode MS" w:cs="Arial"/>
          <w:sz w:val="24"/>
          <w:szCs w:val="24"/>
        </w:rPr>
        <w:t xml:space="preserve">(3/27) </w:t>
      </w:r>
      <w:r w:rsidR="00585F68" w:rsidRPr="0099791C">
        <w:rPr>
          <w:rFonts w:eastAsia="Arial Unicode MS" w:cs="Arial"/>
          <w:sz w:val="24"/>
          <w:szCs w:val="24"/>
        </w:rPr>
        <w:t xml:space="preserve">Group Presentation: Heritage Site           </w:t>
      </w:r>
    </w:p>
    <w:p w:rsidR="00585F68" w:rsidRPr="0099791C" w:rsidRDefault="00571D4D" w:rsidP="0099791C">
      <w:pPr>
        <w:rPr>
          <w:rFonts w:eastAsia="Arial Unicode MS" w:cs="Arial"/>
          <w:sz w:val="24"/>
          <w:szCs w:val="24"/>
        </w:rPr>
      </w:pPr>
      <w:r w:rsidRPr="0099791C">
        <w:rPr>
          <w:rFonts w:eastAsia="Arial Unicode MS" w:cs="Arial"/>
          <w:sz w:val="24"/>
          <w:szCs w:val="24"/>
        </w:rPr>
        <w:t xml:space="preserve">Week 5 </w:t>
      </w:r>
      <w:r w:rsidR="0099791C">
        <w:rPr>
          <w:rFonts w:eastAsia="Arial Unicode MS" w:cs="Arial"/>
          <w:sz w:val="24"/>
          <w:szCs w:val="24"/>
        </w:rPr>
        <w:t>(4/</w:t>
      </w:r>
      <w:r w:rsidR="00B86C0C">
        <w:rPr>
          <w:rFonts w:eastAsia="Arial Unicode MS" w:cs="Arial"/>
          <w:sz w:val="24"/>
          <w:szCs w:val="24"/>
        </w:rPr>
        <w:t xml:space="preserve">03) </w:t>
      </w:r>
      <w:r w:rsidR="00585F68" w:rsidRPr="0099791C">
        <w:rPr>
          <w:rFonts w:eastAsia="Arial Unicode MS" w:cs="Arial"/>
          <w:sz w:val="24"/>
          <w:szCs w:val="24"/>
        </w:rPr>
        <w:t xml:space="preserve">Tourist Motivation 1  </w:t>
      </w:r>
      <w:r w:rsidR="00585F68" w:rsidRPr="0099791C">
        <w:rPr>
          <w:rFonts w:eastAsia="Arial Unicode MS" w:cs="Arial"/>
          <w:sz w:val="24"/>
          <w:szCs w:val="24"/>
        </w:rPr>
        <w:tab/>
      </w:r>
      <w:r w:rsidR="00585F68" w:rsidRPr="0099791C">
        <w:rPr>
          <w:rFonts w:eastAsia="Arial Unicode MS" w:cs="Arial"/>
          <w:sz w:val="24"/>
          <w:szCs w:val="24"/>
        </w:rPr>
        <w:tab/>
      </w:r>
      <w:r w:rsidR="00585F68" w:rsidRPr="0099791C">
        <w:rPr>
          <w:rFonts w:eastAsia="Arial Unicode MS" w:cs="Arial"/>
          <w:sz w:val="24"/>
          <w:szCs w:val="24"/>
        </w:rPr>
        <w:tab/>
      </w:r>
      <w:r w:rsidR="00585F68" w:rsidRPr="0099791C">
        <w:rPr>
          <w:rFonts w:eastAsia="Arial Unicode MS" w:cs="Arial"/>
          <w:sz w:val="24"/>
          <w:szCs w:val="24"/>
        </w:rPr>
        <w:tab/>
      </w:r>
      <w:r w:rsidR="00585F68" w:rsidRPr="0099791C">
        <w:rPr>
          <w:rFonts w:eastAsia="Arial Unicode MS" w:cs="Arial"/>
          <w:sz w:val="24"/>
          <w:szCs w:val="24"/>
        </w:rPr>
        <w:tab/>
      </w:r>
      <w:r w:rsidR="00585F68" w:rsidRPr="0099791C">
        <w:rPr>
          <w:rFonts w:eastAsia="Arial Unicode MS" w:cs="Arial"/>
          <w:sz w:val="24"/>
          <w:szCs w:val="24"/>
        </w:rPr>
        <w:tab/>
      </w:r>
      <w:r w:rsidR="00585F68" w:rsidRPr="0099791C">
        <w:rPr>
          <w:rFonts w:eastAsia="Arial Unicode MS" w:cs="Arial" w:hint="eastAsia"/>
          <w:sz w:val="24"/>
          <w:szCs w:val="24"/>
        </w:rPr>
        <w:t>Ch.</w:t>
      </w:r>
      <w:r w:rsidR="00585F68" w:rsidRPr="0099791C">
        <w:rPr>
          <w:rFonts w:eastAsia="Arial Unicode MS" w:cs="Arial"/>
          <w:sz w:val="24"/>
          <w:szCs w:val="24"/>
        </w:rPr>
        <w:t>3</w:t>
      </w:r>
      <w:r w:rsidR="00585F68" w:rsidRPr="0099791C">
        <w:rPr>
          <w:rFonts w:eastAsia="Arial Unicode MS" w:cs="Arial" w:hint="eastAsia"/>
          <w:sz w:val="24"/>
          <w:szCs w:val="24"/>
        </w:rPr>
        <w:t>, AT</w:t>
      </w:r>
    </w:p>
    <w:p w:rsidR="00571D4D" w:rsidRPr="0099791C" w:rsidRDefault="00585F68" w:rsidP="0099791C">
      <w:pPr>
        <w:rPr>
          <w:rFonts w:eastAsia="Arial Unicode MS" w:cs="Arial"/>
          <w:sz w:val="24"/>
          <w:szCs w:val="24"/>
        </w:rPr>
      </w:pPr>
      <w:r w:rsidRPr="0099791C">
        <w:rPr>
          <w:rFonts w:eastAsia="Arial Unicode MS" w:cs="Arial"/>
          <w:sz w:val="24"/>
          <w:szCs w:val="24"/>
        </w:rPr>
        <w:t xml:space="preserve">Week 6 </w:t>
      </w:r>
      <w:r w:rsidR="00B86C0C">
        <w:rPr>
          <w:rFonts w:eastAsia="Arial Unicode MS" w:cs="Arial"/>
          <w:sz w:val="24"/>
          <w:szCs w:val="24"/>
        </w:rPr>
        <w:t xml:space="preserve">(4/10) </w:t>
      </w:r>
      <w:r w:rsidR="000B0763" w:rsidRPr="0099791C">
        <w:rPr>
          <w:rFonts w:eastAsia="Arial Unicode MS" w:cs="Arial"/>
          <w:sz w:val="24"/>
          <w:szCs w:val="24"/>
        </w:rPr>
        <w:t>Tourist Motivation 2</w:t>
      </w:r>
      <w:r w:rsidRPr="0099791C">
        <w:rPr>
          <w:rFonts w:eastAsia="Arial Unicode MS" w:cs="Arial"/>
          <w:sz w:val="24"/>
          <w:szCs w:val="24"/>
        </w:rPr>
        <w:tab/>
      </w:r>
      <w:r w:rsidRPr="0099791C">
        <w:rPr>
          <w:rFonts w:eastAsia="Arial Unicode MS" w:cs="Arial"/>
          <w:sz w:val="24"/>
          <w:szCs w:val="24"/>
        </w:rPr>
        <w:tab/>
      </w:r>
      <w:r w:rsidRPr="0099791C">
        <w:rPr>
          <w:rFonts w:eastAsia="Arial Unicode MS" w:cs="Arial"/>
          <w:sz w:val="24"/>
          <w:szCs w:val="24"/>
        </w:rPr>
        <w:tab/>
      </w:r>
      <w:r w:rsidRPr="0099791C">
        <w:rPr>
          <w:rFonts w:eastAsia="Arial Unicode MS" w:cs="Arial"/>
          <w:sz w:val="24"/>
          <w:szCs w:val="24"/>
        </w:rPr>
        <w:tab/>
      </w:r>
      <w:r w:rsidRPr="0099791C">
        <w:rPr>
          <w:rFonts w:eastAsia="Arial Unicode MS" w:cs="Arial"/>
          <w:sz w:val="24"/>
          <w:szCs w:val="24"/>
        </w:rPr>
        <w:tab/>
      </w:r>
      <w:r w:rsidRPr="0099791C">
        <w:rPr>
          <w:rFonts w:eastAsia="Arial Unicode MS" w:cs="Arial"/>
          <w:sz w:val="24"/>
          <w:szCs w:val="24"/>
        </w:rPr>
        <w:tab/>
      </w:r>
      <w:r w:rsidR="000B0763" w:rsidRPr="0099791C">
        <w:rPr>
          <w:rFonts w:eastAsia="Arial Unicode MS" w:cs="Arial" w:hint="eastAsia"/>
          <w:sz w:val="24"/>
          <w:szCs w:val="24"/>
        </w:rPr>
        <w:t>Ch.4, AT</w:t>
      </w:r>
    </w:p>
    <w:p w:rsidR="007B0A44" w:rsidRPr="0099791C" w:rsidRDefault="00585F68" w:rsidP="0099791C">
      <w:pPr>
        <w:rPr>
          <w:rFonts w:eastAsia="Arial Unicode MS" w:cs="Arial"/>
          <w:sz w:val="24"/>
          <w:szCs w:val="24"/>
        </w:rPr>
      </w:pPr>
      <w:r w:rsidRPr="0099791C">
        <w:rPr>
          <w:rFonts w:eastAsia="Arial Unicode MS" w:cs="Arial"/>
          <w:sz w:val="24"/>
          <w:szCs w:val="24"/>
        </w:rPr>
        <w:t>Week 7</w:t>
      </w:r>
      <w:r w:rsidR="00B86C0C">
        <w:rPr>
          <w:rFonts w:eastAsia="Arial Unicode MS" w:cs="Arial"/>
          <w:sz w:val="24"/>
          <w:szCs w:val="24"/>
        </w:rPr>
        <w:t xml:space="preserve">(4/17) </w:t>
      </w:r>
      <w:r w:rsidRPr="0099791C">
        <w:rPr>
          <w:rFonts w:eastAsia="Arial Unicode MS" w:cs="Arial"/>
          <w:sz w:val="24"/>
          <w:szCs w:val="24"/>
        </w:rPr>
        <w:t xml:space="preserve">Seminar </w:t>
      </w:r>
    </w:p>
    <w:p w:rsidR="007B0A44" w:rsidRPr="0099791C" w:rsidRDefault="00585F68" w:rsidP="0099791C">
      <w:pPr>
        <w:rPr>
          <w:rFonts w:eastAsia="Arial Unicode MS" w:cs="Arial"/>
          <w:sz w:val="24"/>
          <w:szCs w:val="24"/>
        </w:rPr>
      </w:pPr>
      <w:r w:rsidRPr="0099791C">
        <w:rPr>
          <w:rFonts w:eastAsia="Arial Unicode MS" w:cs="Arial"/>
          <w:sz w:val="24"/>
          <w:szCs w:val="24"/>
        </w:rPr>
        <w:t>Week 8</w:t>
      </w:r>
      <w:r w:rsidR="00B86C0C">
        <w:rPr>
          <w:rFonts w:eastAsia="Arial Unicode MS" w:cs="Arial"/>
          <w:sz w:val="24"/>
          <w:szCs w:val="24"/>
        </w:rPr>
        <w:t xml:space="preserve">(4/24) </w:t>
      </w:r>
      <w:r w:rsidR="000B0763" w:rsidRPr="0099791C">
        <w:rPr>
          <w:rFonts w:eastAsia="Arial Unicode MS" w:cs="Arial"/>
          <w:sz w:val="24"/>
          <w:szCs w:val="24"/>
        </w:rPr>
        <w:t xml:space="preserve">Theory of Authenticity </w:t>
      </w:r>
      <w:r w:rsidR="007B4091" w:rsidRPr="0099791C">
        <w:rPr>
          <w:rFonts w:eastAsia="Arial Unicode MS" w:cs="Arial"/>
          <w:sz w:val="24"/>
          <w:szCs w:val="24"/>
        </w:rPr>
        <w:tab/>
      </w:r>
      <w:r w:rsidR="007B4091" w:rsidRPr="0099791C">
        <w:rPr>
          <w:rFonts w:eastAsia="Arial Unicode MS" w:cs="Arial"/>
          <w:sz w:val="24"/>
          <w:szCs w:val="24"/>
        </w:rPr>
        <w:tab/>
      </w:r>
      <w:r w:rsidR="007B4091" w:rsidRPr="0099791C">
        <w:rPr>
          <w:rFonts w:eastAsia="Arial Unicode MS" w:cs="Arial" w:hint="eastAsia"/>
          <w:sz w:val="24"/>
          <w:szCs w:val="24"/>
        </w:rPr>
        <w:t>Ch.4 &amp; Prof. Wang</w:t>
      </w:r>
    </w:p>
    <w:p w:rsidR="00571D4D" w:rsidRPr="0099791C" w:rsidRDefault="000B0763" w:rsidP="0099791C">
      <w:pPr>
        <w:rPr>
          <w:rFonts w:eastAsia="Arial Unicode MS" w:cs="Arial"/>
          <w:sz w:val="24"/>
          <w:szCs w:val="24"/>
        </w:rPr>
      </w:pPr>
      <w:r w:rsidRPr="0099791C">
        <w:rPr>
          <w:rFonts w:eastAsia="Arial Unicode MS" w:cs="Arial"/>
          <w:sz w:val="24"/>
          <w:szCs w:val="24"/>
        </w:rPr>
        <w:t xml:space="preserve">Week 9 </w:t>
      </w:r>
      <w:r w:rsidR="00B86C0C">
        <w:rPr>
          <w:rFonts w:eastAsia="Arial Unicode MS" w:cs="Arial"/>
          <w:sz w:val="24"/>
          <w:szCs w:val="24"/>
        </w:rPr>
        <w:t xml:space="preserve">(5/01) </w:t>
      </w:r>
      <w:r w:rsidRPr="0099791C">
        <w:rPr>
          <w:rFonts w:eastAsia="Arial Unicode MS" w:cs="Arial"/>
          <w:sz w:val="24"/>
          <w:szCs w:val="24"/>
        </w:rPr>
        <w:t xml:space="preserve">Midterm   </w:t>
      </w:r>
    </w:p>
    <w:p w:rsidR="007B0A44" w:rsidRPr="0099791C" w:rsidRDefault="000B0763" w:rsidP="0099791C">
      <w:pPr>
        <w:rPr>
          <w:rFonts w:eastAsia="Arial Unicode MS" w:cs="Arial"/>
          <w:sz w:val="24"/>
          <w:szCs w:val="24"/>
        </w:rPr>
      </w:pPr>
      <w:r w:rsidRPr="0099791C">
        <w:rPr>
          <w:rFonts w:eastAsia="Arial Unicode MS" w:cs="Arial"/>
          <w:sz w:val="24"/>
          <w:szCs w:val="24"/>
        </w:rPr>
        <w:lastRenderedPageBreak/>
        <w:t xml:space="preserve">Week 10 </w:t>
      </w:r>
      <w:r w:rsidR="00B86C0C">
        <w:rPr>
          <w:rFonts w:eastAsia="Arial Unicode MS" w:cs="Arial"/>
          <w:sz w:val="24"/>
          <w:szCs w:val="24"/>
        </w:rPr>
        <w:t xml:space="preserve">(5/08) </w:t>
      </w:r>
      <w:r w:rsidRPr="0099791C">
        <w:rPr>
          <w:rFonts w:eastAsia="Arial Unicode MS" w:cs="Arial"/>
          <w:sz w:val="24"/>
          <w:szCs w:val="24"/>
        </w:rPr>
        <w:t xml:space="preserve">Final Paper Orientation </w:t>
      </w:r>
      <w:r w:rsidRPr="0099791C">
        <w:rPr>
          <w:rFonts w:eastAsia="Arial Unicode MS" w:cs="Arial"/>
          <w:sz w:val="24"/>
          <w:szCs w:val="24"/>
        </w:rPr>
        <w:tab/>
      </w:r>
      <w:r w:rsidRPr="0099791C">
        <w:rPr>
          <w:rFonts w:eastAsia="Arial Unicode MS" w:cs="Arial"/>
          <w:sz w:val="24"/>
          <w:szCs w:val="24"/>
        </w:rPr>
        <w:tab/>
      </w:r>
      <w:r w:rsidRPr="0099791C">
        <w:rPr>
          <w:rFonts w:eastAsia="Arial Unicode MS" w:cs="Arial"/>
          <w:sz w:val="24"/>
          <w:szCs w:val="24"/>
        </w:rPr>
        <w:tab/>
      </w:r>
      <w:r w:rsidRPr="0099791C">
        <w:rPr>
          <w:rFonts w:eastAsia="Arial Unicode MS" w:cs="Arial"/>
          <w:sz w:val="24"/>
          <w:szCs w:val="24"/>
        </w:rPr>
        <w:tab/>
      </w:r>
      <w:r w:rsidRPr="0099791C">
        <w:rPr>
          <w:rFonts w:eastAsia="Arial Unicode MS" w:cs="Arial"/>
          <w:sz w:val="24"/>
          <w:szCs w:val="24"/>
        </w:rPr>
        <w:tab/>
      </w:r>
      <w:r w:rsidRPr="0099791C">
        <w:rPr>
          <w:rFonts w:eastAsia="Arial Unicode MS" w:cs="Arial"/>
          <w:sz w:val="24"/>
          <w:szCs w:val="24"/>
        </w:rPr>
        <w:tab/>
        <w:t>Dale Fodness</w:t>
      </w:r>
    </w:p>
    <w:p w:rsidR="00242186" w:rsidRPr="0099791C" w:rsidRDefault="007B4091" w:rsidP="0099791C">
      <w:pPr>
        <w:rPr>
          <w:rFonts w:eastAsia="Arial Unicode MS" w:cs="Arial"/>
          <w:sz w:val="24"/>
          <w:szCs w:val="24"/>
        </w:rPr>
      </w:pPr>
      <w:r w:rsidRPr="0099791C">
        <w:rPr>
          <w:rFonts w:eastAsia="Arial Unicode MS" w:cs="Arial"/>
          <w:sz w:val="24"/>
          <w:szCs w:val="24"/>
        </w:rPr>
        <w:t xml:space="preserve">Week 11 </w:t>
      </w:r>
      <w:r w:rsidR="00B86C0C">
        <w:rPr>
          <w:rFonts w:eastAsia="Arial Unicode MS" w:cs="Arial"/>
          <w:sz w:val="24"/>
          <w:szCs w:val="24"/>
        </w:rPr>
        <w:t xml:space="preserve">(5/15) </w:t>
      </w:r>
      <w:r w:rsidR="00585F68" w:rsidRPr="0099791C">
        <w:rPr>
          <w:rFonts w:eastAsia="Arial Unicode MS" w:cs="Arial"/>
          <w:sz w:val="24"/>
          <w:szCs w:val="24"/>
        </w:rPr>
        <w:t>Overview of Data Analysis</w:t>
      </w:r>
    </w:p>
    <w:p w:rsidR="00242186" w:rsidRPr="0099791C" w:rsidRDefault="00242186" w:rsidP="0099791C">
      <w:pPr>
        <w:rPr>
          <w:rFonts w:eastAsia="Arial Unicode MS" w:cs="Arial"/>
          <w:sz w:val="24"/>
          <w:szCs w:val="24"/>
        </w:rPr>
      </w:pPr>
      <w:r w:rsidRPr="0099791C">
        <w:rPr>
          <w:rFonts w:eastAsia="Arial Unicode MS" w:cs="Arial"/>
          <w:sz w:val="24"/>
          <w:szCs w:val="24"/>
        </w:rPr>
        <w:t xml:space="preserve">Week 12 </w:t>
      </w:r>
      <w:r w:rsidR="00B86C0C">
        <w:rPr>
          <w:rFonts w:eastAsia="Arial Unicode MS" w:cs="Arial"/>
          <w:sz w:val="24"/>
          <w:szCs w:val="24"/>
        </w:rPr>
        <w:t xml:space="preserve">(5/22) </w:t>
      </w:r>
      <w:r w:rsidRPr="0099791C">
        <w:rPr>
          <w:rFonts w:eastAsia="Arial Unicode MS" w:cs="Arial"/>
          <w:sz w:val="24"/>
          <w:szCs w:val="24"/>
        </w:rPr>
        <w:t xml:space="preserve">Lab 1 ANOVA </w:t>
      </w:r>
    </w:p>
    <w:p w:rsidR="00242186" w:rsidRPr="0099791C" w:rsidRDefault="00242186" w:rsidP="0099791C">
      <w:pPr>
        <w:rPr>
          <w:rFonts w:eastAsia="Arial Unicode MS" w:cs="Arial"/>
          <w:sz w:val="24"/>
          <w:szCs w:val="24"/>
        </w:rPr>
      </w:pPr>
      <w:r w:rsidRPr="0099791C">
        <w:rPr>
          <w:rFonts w:eastAsia="Arial Unicode MS" w:cs="Arial"/>
          <w:sz w:val="24"/>
          <w:szCs w:val="24"/>
        </w:rPr>
        <w:t xml:space="preserve">Week 13 </w:t>
      </w:r>
      <w:r w:rsidR="00B86C0C">
        <w:rPr>
          <w:rFonts w:eastAsia="Arial Unicode MS" w:cs="Arial"/>
          <w:sz w:val="24"/>
          <w:szCs w:val="24"/>
        </w:rPr>
        <w:t xml:space="preserve">(5/29) </w:t>
      </w:r>
      <w:r w:rsidRPr="0099791C">
        <w:rPr>
          <w:rFonts w:eastAsia="Arial Unicode MS" w:cs="Arial"/>
          <w:sz w:val="24"/>
          <w:szCs w:val="24"/>
        </w:rPr>
        <w:t>Lab 2 Linear Regression</w:t>
      </w:r>
    </w:p>
    <w:p w:rsidR="00242186" w:rsidRPr="0099791C" w:rsidRDefault="00242186" w:rsidP="0099791C">
      <w:pPr>
        <w:rPr>
          <w:rFonts w:eastAsia="Arial Unicode MS" w:cs="Arial"/>
          <w:sz w:val="24"/>
          <w:szCs w:val="24"/>
        </w:rPr>
      </w:pPr>
      <w:r w:rsidRPr="0099791C">
        <w:rPr>
          <w:rFonts w:eastAsia="Arial Unicode MS" w:cs="Arial"/>
          <w:sz w:val="24"/>
          <w:szCs w:val="24"/>
        </w:rPr>
        <w:t xml:space="preserve">Week 14 </w:t>
      </w:r>
      <w:r w:rsidR="00B86C0C">
        <w:rPr>
          <w:rFonts w:eastAsia="Arial Unicode MS" w:cs="Arial"/>
          <w:sz w:val="24"/>
          <w:szCs w:val="24"/>
        </w:rPr>
        <w:t xml:space="preserve">(6/05) </w:t>
      </w:r>
      <w:r w:rsidRPr="0099791C">
        <w:rPr>
          <w:rFonts w:eastAsia="Arial Unicode MS" w:cs="Arial"/>
          <w:sz w:val="24"/>
          <w:szCs w:val="24"/>
        </w:rPr>
        <w:t>Lab 3 Factor Analysis</w:t>
      </w:r>
    </w:p>
    <w:p w:rsidR="00242186" w:rsidRPr="0099791C" w:rsidRDefault="00242186" w:rsidP="0099791C">
      <w:pPr>
        <w:rPr>
          <w:rFonts w:eastAsia="Arial Unicode MS" w:cs="Arial"/>
          <w:sz w:val="24"/>
          <w:szCs w:val="24"/>
        </w:rPr>
      </w:pPr>
      <w:r w:rsidRPr="0099791C">
        <w:rPr>
          <w:rFonts w:eastAsia="Arial Unicode MS" w:cs="Arial"/>
          <w:sz w:val="24"/>
          <w:szCs w:val="24"/>
        </w:rPr>
        <w:t xml:space="preserve">Week 15 </w:t>
      </w:r>
      <w:r w:rsidR="00B86C0C">
        <w:rPr>
          <w:rFonts w:eastAsia="Arial Unicode MS" w:cs="Arial"/>
          <w:sz w:val="24"/>
          <w:szCs w:val="24"/>
        </w:rPr>
        <w:t xml:space="preserve">(6/12) </w:t>
      </w:r>
      <w:r w:rsidRPr="0099791C">
        <w:rPr>
          <w:rFonts w:eastAsia="Arial Unicode MS" w:cs="Arial"/>
          <w:sz w:val="24"/>
          <w:szCs w:val="24"/>
        </w:rPr>
        <w:t xml:space="preserve">SEM </w:t>
      </w:r>
    </w:p>
    <w:p w:rsidR="007B0A44" w:rsidRDefault="00242186" w:rsidP="0099791C">
      <w:pPr>
        <w:rPr>
          <w:rFonts w:eastAsia="Arial Unicode MS" w:cs="Arial" w:hint="eastAsia"/>
          <w:sz w:val="24"/>
          <w:szCs w:val="24"/>
        </w:rPr>
      </w:pPr>
      <w:r w:rsidRPr="0099791C">
        <w:rPr>
          <w:rFonts w:eastAsia="Arial Unicode MS" w:cs="Arial"/>
          <w:sz w:val="24"/>
          <w:szCs w:val="24"/>
        </w:rPr>
        <w:t xml:space="preserve">Week 16 </w:t>
      </w:r>
      <w:r w:rsidR="00B86C0C">
        <w:rPr>
          <w:rFonts w:eastAsia="Arial Unicode MS" w:cs="Arial"/>
          <w:sz w:val="24"/>
          <w:szCs w:val="24"/>
        </w:rPr>
        <w:t xml:space="preserve">(6/19) </w:t>
      </w:r>
      <w:r w:rsidRPr="0099791C">
        <w:rPr>
          <w:rFonts w:eastAsia="Arial Unicode MS" w:cs="Arial"/>
          <w:sz w:val="24"/>
          <w:szCs w:val="24"/>
        </w:rPr>
        <w:t>Wrap-up</w:t>
      </w:r>
    </w:p>
    <w:p w:rsidR="00876736" w:rsidRPr="0099791C" w:rsidRDefault="00876736" w:rsidP="0099791C">
      <w:pPr>
        <w:rPr>
          <w:rFonts w:eastAsia="Arial Unicode MS" w:cs="Arial"/>
          <w:sz w:val="24"/>
          <w:szCs w:val="24"/>
        </w:rPr>
      </w:pPr>
      <w:r>
        <w:rPr>
          <w:rFonts w:eastAsia="Arial Unicode MS" w:cs="Arial" w:hint="eastAsia"/>
          <w:sz w:val="24"/>
          <w:szCs w:val="24"/>
        </w:rPr>
        <w:t>Week 17-Week 18 Final Examination</w:t>
      </w:r>
    </w:p>
    <w:p w:rsidR="007B0A44" w:rsidRDefault="007B0A44" w:rsidP="007B0A44">
      <w:pPr>
        <w:rPr>
          <w:rFonts w:eastAsia="Arial Unicode MS" w:cs="Arial"/>
          <w:sz w:val="24"/>
          <w:szCs w:val="24"/>
        </w:rPr>
      </w:pPr>
    </w:p>
    <w:p w:rsidR="007B0A44" w:rsidRPr="007B0A44" w:rsidRDefault="007B0A44" w:rsidP="007B0A44">
      <w:pPr>
        <w:jc w:val="center"/>
        <w:rPr>
          <w:rFonts w:eastAsia="Arial Unicode MS" w:cs="Arial"/>
          <w:i/>
          <w:sz w:val="24"/>
          <w:szCs w:val="24"/>
        </w:rPr>
      </w:pPr>
      <w:r w:rsidRPr="007B0A44">
        <w:rPr>
          <w:rFonts w:eastAsia="Arial Unicode MS" w:cs="Arial" w:hint="eastAsia"/>
          <w:i/>
          <w:sz w:val="24"/>
          <w:szCs w:val="24"/>
        </w:rPr>
        <w:t>Course Grading</w:t>
      </w:r>
    </w:p>
    <w:p w:rsidR="007B0A44" w:rsidRDefault="007B0A44" w:rsidP="007B0A44">
      <w:pPr>
        <w:rPr>
          <w:rFonts w:eastAsia="Arial Unicode MS" w:cs="Arial"/>
          <w:sz w:val="24"/>
          <w:szCs w:val="24"/>
        </w:rPr>
      </w:pPr>
      <w:r>
        <w:rPr>
          <w:rFonts w:eastAsia="Arial Unicode MS" w:cs="Arial"/>
          <w:sz w:val="24"/>
          <w:szCs w:val="24"/>
        </w:rPr>
        <w:t>Y</w:t>
      </w:r>
      <w:r>
        <w:rPr>
          <w:rFonts w:eastAsia="Arial Unicode MS" w:cs="Arial" w:hint="eastAsia"/>
          <w:sz w:val="24"/>
          <w:szCs w:val="24"/>
        </w:rPr>
        <w:t xml:space="preserve">our final grade is </w:t>
      </w:r>
      <w:r>
        <w:rPr>
          <w:rFonts w:eastAsia="Arial Unicode MS" w:cs="Arial"/>
          <w:sz w:val="24"/>
          <w:szCs w:val="24"/>
        </w:rPr>
        <w:t>composed</w:t>
      </w:r>
      <w:r>
        <w:rPr>
          <w:rFonts w:eastAsia="Arial Unicode MS" w:cs="Arial" w:hint="eastAsia"/>
          <w:sz w:val="24"/>
          <w:szCs w:val="24"/>
        </w:rPr>
        <w:t xml:space="preserve"> of the following: </w:t>
      </w:r>
    </w:p>
    <w:p w:rsidR="007B0A44" w:rsidRPr="007B0A44" w:rsidRDefault="007B0A44" w:rsidP="007B0A44">
      <w:pPr>
        <w:pStyle w:val="a4"/>
        <w:numPr>
          <w:ilvl w:val="0"/>
          <w:numId w:val="4"/>
        </w:numPr>
        <w:ind w:firstLineChars="0"/>
        <w:rPr>
          <w:rFonts w:eastAsia="Arial Unicode MS" w:cs="Arial"/>
          <w:sz w:val="24"/>
          <w:szCs w:val="24"/>
        </w:rPr>
      </w:pPr>
      <w:r>
        <w:rPr>
          <w:rFonts w:eastAsia="Arial Unicode MS" w:cs="Arial" w:hint="eastAsia"/>
          <w:sz w:val="24"/>
          <w:szCs w:val="24"/>
        </w:rPr>
        <w:t>Homework, 2</w:t>
      </w:r>
      <w:r w:rsidRPr="007B0A44">
        <w:rPr>
          <w:rFonts w:eastAsia="Arial Unicode MS" w:cs="Arial" w:hint="eastAsia"/>
          <w:sz w:val="24"/>
          <w:szCs w:val="24"/>
        </w:rPr>
        <w:t>0%</w:t>
      </w:r>
    </w:p>
    <w:p w:rsidR="007B0A44" w:rsidRDefault="007B0A44" w:rsidP="007B0A44">
      <w:pPr>
        <w:pStyle w:val="a4"/>
        <w:ind w:left="360" w:firstLineChars="0" w:firstLine="0"/>
        <w:rPr>
          <w:rFonts w:eastAsia="Arial Unicode MS" w:cs="Arial"/>
          <w:sz w:val="24"/>
          <w:szCs w:val="24"/>
        </w:rPr>
      </w:pPr>
      <w:r>
        <w:rPr>
          <w:rFonts w:eastAsia="Arial Unicode MS" w:cs="Arial" w:hint="eastAsia"/>
          <w:sz w:val="24"/>
          <w:szCs w:val="24"/>
        </w:rPr>
        <w:t xml:space="preserve">Homework 1, urban heritage destination </w:t>
      </w:r>
      <w:r>
        <w:rPr>
          <w:rFonts w:eastAsia="Arial Unicode MS" w:cs="Arial"/>
          <w:sz w:val="24"/>
          <w:szCs w:val="24"/>
        </w:rPr>
        <w:t>description</w:t>
      </w:r>
      <w:r w:rsidR="00E5458E">
        <w:rPr>
          <w:rFonts w:eastAsia="Arial Unicode MS" w:cs="Arial" w:hint="eastAsia"/>
          <w:sz w:val="24"/>
          <w:szCs w:val="24"/>
        </w:rPr>
        <w:t>, due 11:00 am, 4/14</w:t>
      </w:r>
    </w:p>
    <w:p w:rsidR="007B0A44" w:rsidRPr="007B0A44" w:rsidRDefault="007B0A44" w:rsidP="007B0A44">
      <w:pPr>
        <w:pStyle w:val="a4"/>
        <w:ind w:left="360" w:firstLineChars="0" w:firstLine="0"/>
        <w:rPr>
          <w:rFonts w:eastAsia="Arial Unicode MS" w:cs="Arial"/>
          <w:sz w:val="24"/>
          <w:szCs w:val="24"/>
        </w:rPr>
      </w:pPr>
      <w:r>
        <w:rPr>
          <w:rFonts w:eastAsia="Arial Unicode MS" w:cs="Arial" w:hint="eastAsia"/>
          <w:sz w:val="24"/>
          <w:szCs w:val="24"/>
        </w:rPr>
        <w:t>Homework 2, resea</w:t>
      </w:r>
      <w:r w:rsidR="00CB2630">
        <w:rPr>
          <w:rFonts w:eastAsia="Arial Unicode MS" w:cs="Arial" w:hint="eastAsia"/>
          <w:sz w:val="24"/>
          <w:szCs w:val="24"/>
        </w:rPr>
        <w:t>rch proposal, due 4:15 pm, 5/19</w:t>
      </w:r>
    </w:p>
    <w:p w:rsidR="00585F68" w:rsidRDefault="00585F68" w:rsidP="007B0A44">
      <w:pPr>
        <w:pStyle w:val="a4"/>
        <w:numPr>
          <w:ilvl w:val="0"/>
          <w:numId w:val="4"/>
        </w:numPr>
        <w:ind w:firstLineChars="0"/>
        <w:rPr>
          <w:rFonts w:eastAsia="Arial Unicode MS" w:cs="Arial"/>
          <w:sz w:val="24"/>
          <w:szCs w:val="24"/>
        </w:rPr>
      </w:pPr>
      <w:r>
        <w:rPr>
          <w:rFonts w:eastAsia="Arial Unicode MS" w:cs="Arial"/>
          <w:sz w:val="24"/>
          <w:szCs w:val="24"/>
        </w:rPr>
        <w:t>Group Presentation, 20%</w:t>
      </w:r>
    </w:p>
    <w:p w:rsidR="00CB2630" w:rsidRDefault="00CB2630" w:rsidP="00585F68">
      <w:pPr>
        <w:pStyle w:val="a4"/>
        <w:numPr>
          <w:ilvl w:val="0"/>
          <w:numId w:val="4"/>
        </w:numPr>
        <w:ind w:firstLineChars="0"/>
        <w:rPr>
          <w:rFonts w:eastAsia="Arial Unicode MS" w:cs="Arial"/>
          <w:sz w:val="24"/>
          <w:szCs w:val="24"/>
        </w:rPr>
      </w:pPr>
      <w:r>
        <w:rPr>
          <w:rFonts w:eastAsia="Arial Unicode MS" w:cs="Arial" w:hint="eastAsia"/>
          <w:sz w:val="24"/>
          <w:szCs w:val="24"/>
        </w:rPr>
        <w:t>Midterm Exam, 2</w:t>
      </w:r>
      <w:r w:rsidR="007B0A44" w:rsidRPr="007B0A44">
        <w:rPr>
          <w:rFonts w:eastAsia="Arial Unicode MS" w:cs="Arial" w:hint="eastAsia"/>
          <w:sz w:val="24"/>
          <w:szCs w:val="24"/>
        </w:rPr>
        <w:t>0%</w:t>
      </w:r>
    </w:p>
    <w:p w:rsidR="00AD6D24" w:rsidRPr="00585F68" w:rsidRDefault="00AD6D24" w:rsidP="00585F68">
      <w:pPr>
        <w:pStyle w:val="a4"/>
        <w:numPr>
          <w:ilvl w:val="0"/>
          <w:numId w:val="4"/>
        </w:numPr>
        <w:ind w:firstLineChars="0"/>
        <w:rPr>
          <w:rFonts w:eastAsia="Arial Unicode MS" w:cs="Arial"/>
          <w:sz w:val="24"/>
          <w:szCs w:val="24"/>
        </w:rPr>
      </w:pPr>
      <w:r>
        <w:rPr>
          <w:rFonts w:eastAsia="Arial Unicode MS" w:cs="Arial"/>
          <w:sz w:val="24"/>
          <w:szCs w:val="24"/>
        </w:rPr>
        <w:t>Participation, 10%</w:t>
      </w:r>
    </w:p>
    <w:p w:rsidR="007B0A44" w:rsidRDefault="0022436F" w:rsidP="007B0A44">
      <w:pPr>
        <w:pStyle w:val="a4"/>
        <w:numPr>
          <w:ilvl w:val="0"/>
          <w:numId w:val="4"/>
        </w:numPr>
        <w:ind w:firstLineChars="0"/>
        <w:rPr>
          <w:rFonts w:eastAsia="Arial Unicode MS" w:cs="Arial"/>
          <w:sz w:val="24"/>
          <w:szCs w:val="24"/>
        </w:rPr>
      </w:pPr>
      <w:r>
        <w:rPr>
          <w:rFonts w:eastAsia="Arial Unicode MS" w:cs="Arial" w:hint="eastAsia"/>
          <w:sz w:val="24"/>
          <w:szCs w:val="24"/>
        </w:rPr>
        <w:t>F</w:t>
      </w:r>
      <w:r w:rsidR="00AD6D24">
        <w:rPr>
          <w:rFonts w:eastAsia="Arial Unicode MS" w:cs="Arial" w:hint="eastAsia"/>
          <w:sz w:val="24"/>
          <w:szCs w:val="24"/>
        </w:rPr>
        <w:t>inal Project, 3</w:t>
      </w:r>
      <w:r w:rsidR="007B0A44" w:rsidRPr="007B0A44">
        <w:rPr>
          <w:rFonts w:eastAsia="Arial Unicode MS" w:cs="Arial" w:hint="eastAsia"/>
          <w:sz w:val="24"/>
          <w:szCs w:val="24"/>
        </w:rPr>
        <w:t>0%</w:t>
      </w:r>
    </w:p>
    <w:p w:rsidR="007B0A44" w:rsidRPr="007B0A44" w:rsidRDefault="007B0A44" w:rsidP="007B0A44">
      <w:pPr>
        <w:pStyle w:val="a4"/>
        <w:ind w:left="360" w:firstLineChars="0" w:firstLine="0"/>
        <w:rPr>
          <w:rFonts w:eastAsia="Arial Unicode MS" w:cs="Arial"/>
          <w:sz w:val="24"/>
          <w:szCs w:val="24"/>
        </w:rPr>
      </w:pPr>
      <w:r>
        <w:rPr>
          <w:rFonts w:eastAsia="Arial Unicode MS" w:cs="Arial"/>
          <w:sz w:val="24"/>
          <w:szCs w:val="24"/>
        </w:rPr>
        <w:t>T</w:t>
      </w:r>
      <w:r>
        <w:rPr>
          <w:rFonts w:eastAsia="Arial Unicode MS" w:cs="Arial" w:hint="eastAsia"/>
          <w:sz w:val="24"/>
          <w:szCs w:val="24"/>
        </w:rPr>
        <w:t>here will be an applied final project</w:t>
      </w:r>
      <w:r w:rsidR="00C33376">
        <w:rPr>
          <w:rFonts w:eastAsia="Arial Unicode MS" w:cs="Arial"/>
          <w:sz w:val="24"/>
          <w:szCs w:val="24"/>
        </w:rPr>
        <w:t>. You</w:t>
      </w:r>
      <w:r w:rsidR="00C33376">
        <w:rPr>
          <w:rFonts w:eastAsia="Arial Unicode MS" w:cs="Arial" w:hint="eastAsia"/>
          <w:sz w:val="24"/>
          <w:szCs w:val="24"/>
        </w:rPr>
        <w:t xml:space="preserve"> might</w:t>
      </w:r>
      <w:r>
        <w:rPr>
          <w:rFonts w:eastAsia="Arial Unicode MS" w:cs="Arial" w:hint="eastAsia"/>
          <w:sz w:val="24"/>
          <w:szCs w:val="24"/>
        </w:rPr>
        <w:t xml:space="preserve"> select one heritage destination in the city of Shanghai</w:t>
      </w:r>
      <w:r w:rsidR="00C33376">
        <w:rPr>
          <w:rFonts w:eastAsia="Arial Unicode MS" w:cs="Arial"/>
          <w:sz w:val="24"/>
          <w:szCs w:val="24"/>
        </w:rPr>
        <w:t xml:space="preserve"> (or somewhere else close by)</w:t>
      </w:r>
      <w:r>
        <w:rPr>
          <w:rFonts w:eastAsia="Arial Unicode MS" w:cs="Arial" w:hint="eastAsia"/>
          <w:sz w:val="24"/>
          <w:szCs w:val="24"/>
        </w:rPr>
        <w:t xml:space="preserve">, collect data and do data analysis. </w:t>
      </w:r>
      <w:r>
        <w:rPr>
          <w:rFonts w:eastAsia="Arial Unicode MS" w:cs="Arial"/>
          <w:sz w:val="24"/>
          <w:szCs w:val="24"/>
        </w:rPr>
        <w:t>U</w:t>
      </w:r>
      <w:r>
        <w:rPr>
          <w:rFonts w:eastAsia="Arial Unicode MS" w:cs="Arial" w:hint="eastAsia"/>
          <w:sz w:val="24"/>
          <w:szCs w:val="24"/>
        </w:rPr>
        <w:t>pon completion of the analysis, each team will write a brief report on the findings.</w:t>
      </w:r>
      <w:r w:rsidR="0099791C">
        <w:rPr>
          <w:rFonts w:eastAsia="Arial Unicode MS" w:cs="Arial" w:hint="eastAsia"/>
          <w:sz w:val="24"/>
          <w:szCs w:val="24"/>
        </w:rPr>
        <w:t xml:space="preserve"> 3-5 pages will be fine (font </w:t>
      </w:r>
      <w:r w:rsidR="0099791C">
        <w:rPr>
          <w:rFonts w:eastAsia="Arial Unicode MS" w:cs="Arial"/>
          <w:sz w:val="24"/>
          <w:szCs w:val="24"/>
        </w:rPr>
        <w:t xml:space="preserve">size </w:t>
      </w:r>
      <w:r w:rsidR="0099791C">
        <w:rPr>
          <w:rFonts w:eastAsia="Arial Unicode MS" w:cs="Arial" w:hint="eastAsia"/>
          <w:sz w:val="24"/>
          <w:szCs w:val="24"/>
        </w:rPr>
        <w:t>12</w:t>
      </w:r>
      <w:r w:rsidR="00441452">
        <w:rPr>
          <w:rFonts w:eastAsia="Arial Unicode MS" w:cs="Arial" w:hint="eastAsia"/>
          <w:sz w:val="24"/>
          <w:szCs w:val="24"/>
        </w:rPr>
        <w:t>, double-spaced)</w:t>
      </w:r>
      <w:r w:rsidR="00503708">
        <w:rPr>
          <w:rFonts w:eastAsia="Arial Unicode MS" w:cs="Arial" w:hint="eastAsia"/>
          <w:sz w:val="24"/>
          <w:szCs w:val="24"/>
        </w:rPr>
        <w:t>.</w:t>
      </w:r>
      <w:r>
        <w:rPr>
          <w:rFonts w:eastAsia="Arial Unicode MS" w:cs="Arial"/>
          <w:sz w:val="24"/>
          <w:szCs w:val="24"/>
        </w:rPr>
        <w:t>T</w:t>
      </w:r>
      <w:r>
        <w:rPr>
          <w:rFonts w:eastAsia="Arial Unicode MS" w:cs="Arial" w:hint="eastAsia"/>
          <w:sz w:val="24"/>
          <w:szCs w:val="24"/>
        </w:rPr>
        <w:t xml:space="preserve">hink of the project as a </w:t>
      </w:r>
      <w:r>
        <w:rPr>
          <w:rFonts w:eastAsia="Arial Unicode MS" w:cs="Arial"/>
          <w:sz w:val="24"/>
          <w:szCs w:val="24"/>
        </w:rPr>
        <w:t>“</w:t>
      </w:r>
      <w:r>
        <w:rPr>
          <w:rFonts w:eastAsia="Arial Unicode MS" w:cs="Arial" w:hint="eastAsia"/>
          <w:sz w:val="24"/>
          <w:szCs w:val="24"/>
        </w:rPr>
        <w:t>big</w:t>
      </w:r>
      <w:r>
        <w:rPr>
          <w:rFonts w:eastAsia="Arial Unicode MS" w:cs="Arial"/>
          <w:sz w:val="24"/>
          <w:szCs w:val="24"/>
        </w:rPr>
        <w:t>”</w:t>
      </w:r>
      <w:r>
        <w:rPr>
          <w:rFonts w:eastAsia="Arial Unicode MS" w:cs="Arial" w:hint="eastAsia"/>
          <w:sz w:val="24"/>
          <w:szCs w:val="24"/>
        </w:rPr>
        <w:t xml:space="preserve"> homework problem. </w:t>
      </w:r>
    </w:p>
    <w:p w:rsidR="007B0A44" w:rsidRPr="007B0A44" w:rsidRDefault="007B0A44" w:rsidP="007B0A44">
      <w:pPr>
        <w:rPr>
          <w:rFonts w:eastAsia="Arial Unicode MS" w:cs="Arial"/>
          <w:sz w:val="24"/>
          <w:szCs w:val="24"/>
        </w:rPr>
      </w:pPr>
    </w:p>
    <w:sectPr w:rsidR="007B0A44" w:rsidRPr="007B0A44" w:rsidSect="00E23B9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2BF7" w:rsidRDefault="003F2BF7" w:rsidP="004B1053">
      <w:r>
        <w:separator/>
      </w:r>
    </w:p>
  </w:endnote>
  <w:endnote w:type="continuationSeparator" w:id="1">
    <w:p w:rsidR="003F2BF7" w:rsidRDefault="003F2BF7" w:rsidP="004B105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2BF7" w:rsidRDefault="003F2BF7" w:rsidP="004B1053">
      <w:r>
        <w:separator/>
      </w:r>
    </w:p>
  </w:footnote>
  <w:footnote w:type="continuationSeparator" w:id="1">
    <w:p w:rsidR="003F2BF7" w:rsidRDefault="003F2BF7" w:rsidP="004B105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D55F75"/>
    <w:multiLevelType w:val="hybridMultilevel"/>
    <w:tmpl w:val="819E2B0E"/>
    <w:lvl w:ilvl="0" w:tplc="AC92E15E">
      <w:start w:val="1"/>
      <w:numFmt w:val="bullet"/>
      <w:lvlText w:val=""/>
      <w:lvlJc w:val="left"/>
      <w:pPr>
        <w:ind w:left="360" w:hanging="360"/>
      </w:pPr>
      <w:rPr>
        <w:rFonts w:ascii="Wingdings" w:eastAsia="Arial Unicode MS"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6082BCD"/>
    <w:multiLevelType w:val="hybridMultilevel"/>
    <w:tmpl w:val="8550C48E"/>
    <w:lvl w:ilvl="0" w:tplc="0D54A642">
      <w:start w:val="1"/>
      <w:numFmt w:val="upp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0515B60"/>
    <w:multiLevelType w:val="hybridMultilevel"/>
    <w:tmpl w:val="F32EE7CA"/>
    <w:lvl w:ilvl="0" w:tplc="8222B0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9012CC9"/>
    <w:multiLevelType w:val="hybridMultilevel"/>
    <w:tmpl w:val="3818387E"/>
    <w:lvl w:ilvl="0" w:tplc="5D120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CF4517C"/>
    <w:multiLevelType w:val="hybridMultilevel"/>
    <w:tmpl w:val="8550C48E"/>
    <w:lvl w:ilvl="0" w:tplc="0D54A642">
      <w:start w:val="1"/>
      <w:numFmt w:val="upp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B0A44"/>
    <w:rsid w:val="000B0763"/>
    <w:rsid w:val="000C05E9"/>
    <w:rsid w:val="00132D85"/>
    <w:rsid w:val="001B0924"/>
    <w:rsid w:val="001C5CC6"/>
    <w:rsid w:val="002236B3"/>
    <w:rsid w:val="0022436F"/>
    <w:rsid w:val="00242186"/>
    <w:rsid w:val="002F7DD7"/>
    <w:rsid w:val="00380231"/>
    <w:rsid w:val="003F2BF7"/>
    <w:rsid w:val="003F4BEF"/>
    <w:rsid w:val="00441452"/>
    <w:rsid w:val="004B1053"/>
    <w:rsid w:val="00503708"/>
    <w:rsid w:val="00571D4D"/>
    <w:rsid w:val="00585F68"/>
    <w:rsid w:val="005B3C88"/>
    <w:rsid w:val="007A7BAE"/>
    <w:rsid w:val="007B0A44"/>
    <w:rsid w:val="007B4091"/>
    <w:rsid w:val="00876736"/>
    <w:rsid w:val="0099791C"/>
    <w:rsid w:val="009B0ADA"/>
    <w:rsid w:val="00A43206"/>
    <w:rsid w:val="00A73179"/>
    <w:rsid w:val="00A73F50"/>
    <w:rsid w:val="00AD6D24"/>
    <w:rsid w:val="00AE54AA"/>
    <w:rsid w:val="00B6718C"/>
    <w:rsid w:val="00B86C0C"/>
    <w:rsid w:val="00C13A74"/>
    <w:rsid w:val="00C33376"/>
    <w:rsid w:val="00CB2630"/>
    <w:rsid w:val="00D54EB0"/>
    <w:rsid w:val="00E23B9B"/>
    <w:rsid w:val="00E5458E"/>
    <w:rsid w:val="00F20B9C"/>
    <w:rsid w:val="00F449A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3B9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B0A44"/>
    <w:rPr>
      <w:color w:val="0000FF" w:themeColor="hyperlink"/>
      <w:u w:val="single"/>
    </w:rPr>
  </w:style>
  <w:style w:type="paragraph" w:styleId="a4">
    <w:name w:val="List Paragraph"/>
    <w:basedOn w:val="a"/>
    <w:uiPriority w:val="34"/>
    <w:qFormat/>
    <w:rsid w:val="007B0A44"/>
    <w:pPr>
      <w:ind w:firstLineChars="200" w:firstLine="420"/>
    </w:pPr>
  </w:style>
  <w:style w:type="paragraph" w:styleId="a5">
    <w:name w:val="header"/>
    <w:basedOn w:val="a"/>
    <w:link w:val="Char"/>
    <w:uiPriority w:val="99"/>
    <w:unhideWhenUsed/>
    <w:rsid w:val="004B105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4B1053"/>
    <w:rPr>
      <w:sz w:val="18"/>
      <w:szCs w:val="18"/>
    </w:rPr>
  </w:style>
  <w:style w:type="paragraph" w:styleId="a6">
    <w:name w:val="footer"/>
    <w:basedOn w:val="a"/>
    <w:link w:val="Char0"/>
    <w:uiPriority w:val="99"/>
    <w:unhideWhenUsed/>
    <w:rsid w:val="004B1053"/>
    <w:pPr>
      <w:tabs>
        <w:tab w:val="center" w:pos="4153"/>
        <w:tab w:val="right" w:pos="8306"/>
      </w:tabs>
      <w:snapToGrid w:val="0"/>
      <w:jc w:val="left"/>
    </w:pPr>
    <w:rPr>
      <w:sz w:val="18"/>
      <w:szCs w:val="18"/>
    </w:rPr>
  </w:style>
  <w:style w:type="character" w:customStyle="1" w:styleId="Char0">
    <w:name w:val="页脚 Char"/>
    <w:basedOn w:val="a0"/>
    <w:link w:val="a6"/>
    <w:uiPriority w:val="99"/>
    <w:rsid w:val="004B1053"/>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ying_shen@fudan.edu.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272</TotalTime>
  <Pages>2</Pages>
  <Words>418</Words>
  <Characters>2385</Characters>
  <Application>Microsoft Office Word</Application>
  <DocSecurity>0</DocSecurity>
  <Lines>19</Lines>
  <Paragraphs>5</Paragraphs>
  <ScaleCrop>false</ScaleCrop>
  <Company/>
  <LinksUpToDate>false</LinksUpToDate>
  <CharactersWithSpaces>2798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dc:creator>
  <cp:lastModifiedBy>le</cp:lastModifiedBy>
  <cp:revision>16</cp:revision>
  <dcterms:created xsi:type="dcterms:W3CDTF">2017-09-11T04:23:00Z</dcterms:created>
  <dcterms:modified xsi:type="dcterms:W3CDTF">2018-11-15T13:59:00Z</dcterms:modified>
</cp:coreProperties>
</file>